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3B39" w:rsidRDefault="00F36C19">
      <w:r>
        <w:rPr>
          <w:noProof/>
        </w:rPr>
        <w:drawing>
          <wp:inline distT="0" distB="0" distL="0" distR="0" wp14:anchorId="2893B9D5" wp14:editId="0028F935">
            <wp:extent cx="5943600" cy="4258310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5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52CA" w:rsidRDefault="009152CA"/>
    <w:p w:rsidR="009152CA" w:rsidRDefault="009152CA">
      <w:r>
        <w:rPr>
          <w:noProof/>
        </w:rPr>
        <w:drawing>
          <wp:inline distT="0" distB="0" distL="0" distR="0" wp14:anchorId="0CA256D8" wp14:editId="4B66716D">
            <wp:extent cx="5943600" cy="3001010"/>
            <wp:effectExtent l="0" t="0" r="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01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52CA" w:rsidRDefault="009152CA"/>
    <w:p w:rsidR="009152CA" w:rsidRDefault="009152CA">
      <w:r>
        <w:rPr>
          <w:noProof/>
        </w:rPr>
        <w:lastRenderedPageBreak/>
        <w:drawing>
          <wp:inline distT="0" distB="0" distL="0" distR="0" wp14:anchorId="11CBAC4D" wp14:editId="3539B576">
            <wp:extent cx="5943600" cy="303593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6C19" w:rsidRDefault="00F36C19"/>
    <w:p w:rsidR="00F36C19" w:rsidRDefault="00F36C19">
      <w:r>
        <w:rPr>
          <w:noProof/>
        </w:rPr>
        <w:drawing>
          <wp:inline distT="0" distB="0" distL="0" distR="0" wp14:anchorId="1A4A51B3" wp14:editId="302CFB5F">
            <wp:extent cx="5943600" cy="443928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lviras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39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36C1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52CA"/>
    <w:rsid w:val="001F3B39"/>
    <w:rsid w:val="009152CA"/>
    <w:rsid w:val="00F36C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152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52C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152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52C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Mattie Rhodes Center</Company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David Stadler</dc:creator>
  <cp:lastModifiedBy>David Stadler</cp:lastModifiedBy>
  <cp:revision>1</cp:revision>
  <dcterms:created xsi:type="dcterms:W3CDTF">2013-06-10T16:11:00Z</dcterms:created>
  <dcterms:modified xsi:type="dcterms:W3CDTF">2013-06-10T16:32:00Z</dcterms:modified>
</cp:coreProperties>
</file>